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3028" w:rsidP="00463028">
      <w:pPr>
        <w:ind w:left="-567" w:right="-284" w:firstLine="567"/>
        <w:jc w:val="right"/>
      </w:pPr>
      <w:r>
        <w:t>Дело № 5-1534-2107/2024</w:t>
      </w:r>
    </w:p>
    <w:p w:rsidR="00463028" w:rsidP="00463028">
      <w:pPr>
        <w:ind w:left="-567" w:right="-284" w:firstLine="567"/>
        <w:jc w:val="right"/>
      </w:pPr>
      <w:r>
        <w:t>УИД 86</w:t>
      </w:r>
      <w:r>
        <w:rPr>
          <w:lang w:val="en-US"/>
        </w:rPr>
        <w:t>MS</w:t>
      </w:r>
      <w:r>
        <w:t>0047-01-2024-007589-53</w:t>
      </w:r>
    </w:p>
    <w:p w:rsidR="00463028" w:rsidP="00463028">
      <w:pPr>
        <w:ind w:left="-567" w:right="-284" w:firstLine="567"/>
        <w:jc w:val="right"/>
      </w:pPr>
    </w:p>
    <w:p w:rsidR="00463028" w:rsidP="00463028">
      <w:pPr>
        <w:ind w:left="-567" w:right="-284" w:firstLine="567"/>
        <w:jc w:val="center"/>
      </w:pPr>
      <w:r>
        <w:t>ПОСТАНОВЛЕНИЕ</w:t>
      </w:r>
    </w:p>
    <w:p w:rsidR="00463028" w:rsidP="00463028">
      <w:pPr>
        <w:ind w:left="-567" w:right="-284" w:firstLine="567"/>
        <w:jc w:val="center"/>
      </w:pPr>
      <w:r>
        <w:t>об административном правонарушении</w:t>
      </w:r>
    </w:p>
    <w:p w:rsidR="00463028" w:rsidP="00463028">
      <w:pPr>
        <w:ind w:left="-567" w:right="-284" w:firstLine="567"/>
        <w:jc w:val="both"/>
      </w:pPr>
    </w:p>
    <w:p w:rsidR="00463028" w:rsidP="00463028">
      <w:pPr>
        <w:ind w:left="-567" w:right="-284" w:firstLine="567"/>
        <w:jc w:val="both"/>
      </w:pPr>
      <w:r>
        <w:t>11 декабря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г. Нижневартовск</w:t>
      </w:r>
    </w:p>
    <w:p w:rsidR="00463028" w:rsidP="00463028">
      <w:pPr>
        <w:ind w:left="-567" w:right="-284"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находящийся по адресу: ХМАО – Югра, г. Нижневартовск, ул. Нефтяников, д. 6, </w:t>
      </w:r>
    </w:p>
    <w:p w:rsidR="00463028" w:rsidP="00463028">
      <w:pPr>
        <w:ind w:left="-567" w:right="-284" w:firstLine="567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463028" w:rsidP="00463028">
      <w:pPr>
        <w:ind w:left="-567" w:right="-283" w:firstLine="567"/>
        <w:jc w:val="both"/>
      </w:pPr>
      <w:r>
        <w:rPr>
          <w:color w:val="000099"/>
        </w:rPr>
        <w:t>генерального директора ООО «Эра»</w:t>
      </w:r>
      <w:r>
        <w:t xml:space="preserve"> Удот Елены Семеновны, …..</w:t>
      </w:r>
      <w:r>
        <w:t xml:space="preserve"> года рождения, уроженки ……..</w:t>
      </w:r>
      <w:r>
        <w:t>, проживающей по адресу: .</w:t>
      </w:r>
    </w:p>
    <w:p w:rsidR="00463028" w:rsidP="00463028">
      <w:pPr>
        <w:ind w:right="-283" w:firstLine="540"/>
        <w:jc w:val="center"/>
      </w:pPr>
      <w:r>
        <w:t>УСТАНОВИЛ:</w:t>
      </w:r>
    </w:p>
    <w:p w:rsidR="00463028" w:rsidP="00463028">
      <w:pPr>
        <w:tabs>
          <w:tab w:val="left" w:pos="4820"/>
        </w:tabs>
        <w:ind w:right="-283" w:firstLine="540"/>
        <w:jc w:val="both"/>
      </w:pPr>
    </w:p>
    <w:p w:rsidR="00463028" w:rsidP="00463028">
      <w:pPr>
        <w:ind w:left="-567" w:right="-283" w:firstLine="567"/>
        <w:jc w:val="both"/>
      </w:pPr>
      <w:r>
        <w:t>Удот Е.С.</w:t>
      </w:r>
      <w:r>
        <w:t xml:space="preserve">, являясь генеральным </w:t>
      </w:r>
      <w:r>
        <w:rPr>
          <w:color w:val="000099"/>
        </w:rPr>
        <w:t>директором ООО «Эра</w:t>
      </w:r>
      <w:r>
        <w:t>», расположенного по адресу: ХМАО – Югра, г. Нижневартовск, ул. Ленина, д. 25 А, помещ. 1001, ИНН/КПП 8603225270/860345001</w:t>
      </w:r>
      <w:r>
        <w:rPr>
          <w:spacing w:val="1"/>
        </w:rPr>
        <w:t>, что подтверждается выпиской из ЕГРЮЛ</w:t>
      </w:r>
      <w:r>
        <w:t xml:space="preserve">, не представила в Межрайонную ИФНС России № 6 по ХМАО </w:t>
      </w:r>
      <w:r>
        <w:t xml:space="preserve">- Югре бухгалтерскую отчетность за 12 месяцев 2023 год, срок предоставления которой установлен не позднее 01 апреля 2024 года, фактически отчетность не представлена.  </w:t>
      </w:r>
    </w:p>
    <w:p w:rsidR="00463028" w:rsidP="00463028">
      <w:pPr>
        <w:ind w:left="-567" w:right="-283" w:firstLine="567"/>
        <w:jc w:val="both"/>
        <w:rPr>
          <w:color w:val="FF0000"/>
        </w:rPr>
      </w:pPr>
      <w:r>
        <w:rPr>
          <w:color w:val="FF0000"/>
        </w:rPr>
        <w:t>В судебное заседание Удот Е.С. не явилась, о причинах неявки суд не уведомила, о месте и</w:t>
      </w:r>
      <w:r>
        <w:rPr>
          <w:color w:val="FF0000"/>
        </w:rPr>
        <w:t xml:space="preserve">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463028" w:rsidP="00463028">
      <w:pPr>
        <w:ind w:left="-567" w:right="-283" w:firstLine="567"/>
        <w:jc w:val="both"/>
        <w:rPr>
          <w:color w:val="FF0000"/>
        </w:rPr>
      </w:pPr>
      <w:r>
        <w:rPr>
          <w:color w:val="FF0000"/>
        </w:rPr>
        <w:t xml:space="preserve">Повестки о вызове в суд возвращены без вручения, ввиду истечения срока хранения.  </w:t>
      </w:r>
    </w:p>
    <w:p w:rsidR="00463028" w:rsidP="00463028">
      <w:pPr>
        <w:ind w:left="-567" w:right="-283" w:firstLine="567"/>
        <w:jc w:val="both"/>
        <w:rPr>
          <w:color w:val="FF0000"/>
        </w:rPr>
      </w:pPr>
      <w:r>
        <w:rPr>
          <w:color w:val="FF0000"/>
        </w:rPr>
        <w:t>Исходя из положений части 2 ст</w:t>
      </w:r>
      <w:r>
        <w:rPr>
          <w:color w:val="FF0000"/>
        </w:rPr>
        <w:t>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</w:t>
      </w:r>
      <w:r>
        <w:rPr>
          <w:color w:val="FF0000"/>
        </w:rPr>
        <w:t>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</w:t>
      </w:r>
      <w:r>
        <w:rPr>
          <w:color w:val="FF0000"/>
        </w:rPr>
        <w:t>йство оставлено без удовлетворения.</w:t>
      </w:r>
    </w:p>
    <w:p w:rsidR="00463028" w:rsidP="00463028">
      <w:pPr>
        <w:ind w:left="-567" w:right="-283" w:firstLine="567"/>
        <w:jc w:val="both"/>
        <w:rPr>
          <w:color w:val="FF0000"/>
        </w:rPr>
      </w:pPr>
      <w:r>
        <w:rPr>
          <w:color w:val="FF0000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color w:val="FF0000"/>
          </w:rPr>
          <w:t>п. 6</w:t>
        </w:r>
      </w:hyperlink>
      <w:r>
        <w:rPr>
          <w:color w:val="FF0000"/>
        </w:rPr>
        <w:t xml:space="preserve"> Постановления Пленума Верховного Суда РФ </w:t>
      </w:r>
      <w:r>
        <w:rPr>
          <w:rFonts w:eastAsia="Segoe UI Symbol"/>
          <w:color w:val="FF0000"/>
        </w:rPr>
        <w:t>№</w:t>
      </w:r>
      <w:r>
        <w:rPr>
          <w:color w:val="FF0000"/>
        </w:rPr>
        <w:t xml:space="preserve"> 5 от 24 марта 2005, такое извещение является надлежащим.</w:t>
      </w:r>
    </w:p>
    <w:p w:rsidR="00463028" w:rsidP="00463028">
      <w:pPr>
        <w:ind w:left="-567" w:right="-284" w:firstLine="567"/>
        <w:jc w:val="both"/>
      </w:pPr>
      <w:r>
        <w:rPr>
          <w:color w:val="FF0000"/>
        </w:rPr>
        <w:t>При указанных обстояте</w:t>
      </w:r>
      <w:r>
        <w:rPr>
          <w:color w:val="FF0000"/>
        </w:rPr>
        <w:t>льствах суд считает возможным рассмотреть дело об административном правонарушении без участия Удот Е.С.</w:t>
      </w:r>
    </w:p>
    <w:p w:rsidR="00463028" w:rsidP="00463028">
      <w:pPr>
        <w:ind w:left="-567" w:right="-284" w:firstLine="567"/>
        <w:jc w:val="both"/>
      </w:pPr>
      <w:r>
        <w:t>Мировой судья, исследовав следующие доказательства по делу: протокол об административном правонарушении № 86032431700078500001 от 12.11.2024; уведомлени</w:t>
      </w:r>
      <w:r>
        <w:t>е о времени и месте составления протокола об административном правонарушении; отчет об отслеживании отправления с почтовым идентификатором; справку Межрайонной ИФНС России № 6 по ХМАО – Югре, из которой следует, что бухгалтерская отчетность за 12 месяцев 2</w:t>
      </w:r>
      <w:r>
        <w:t xml:space="preserve">023 год, обязанность сдачи которой предусмотрена п. 5.1 ч. 1 ст. 23 Налогового кодекса РФ, генеральным директором ООО «Эра» Удот Е.С., согласно данным программного комплекса системы электронной обработки данных местного уровня в Инспекцию не представлена; </w:t>
      </w:r>
      <w:r>
        <w:t>сведения из ЕРСМиСП; выписку из ЕГРЮЛ, приходит к следующему.</w:t>
      </w:r>
    </w:p>
    <w:p w:rsidR="00463028" w:rsidP="00463028">
      <w:pPr>
        <w:ind w:left="-567" w:right="-284" w:firstLine="567"/>
        <w:jc w:val="both"/>
      </w:pPr>
      <w:r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</w:t>
      </w:r>
      <w:r>
        <w:t>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463028" w:rsidP="00463028">
      <w:pPr>
        <w:ind w:left="-567" w:right="-284" w:firstLine="567"/>
        <w:jc w:val="both"/>
      </w:pPr>
      <w:r>
        <w:t>В соответствии с п. 5.</w:t>
      </w:r>
      <w:r>
        <w:t>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</w:t>
      </w:r>
      <w:r>
        <w:t xml:space="preserve">ухгалтерской (финансовой) отчетности в соответствии с </w:t>
      </w:r>
      <w:hyperlink r:id="rId5" w:history="1">
        <w:r>
          <w:rPr>
            <w:rStyle w:val="Hyperlink"/>
          </w:rPr>
          <w:t>Федеральным законом</w:t>
        </w:r>
      </w:hyperlink>
      <w:r>
        <w:t xml:space="preserve"> от 6 декабря 2011 года N 402-ФЗ "О бухгалтерском учете", годовую бухгалтерскую (финансовую) отчетность не позднее трех месяцев после окончания о</w:t>
      </w:r>
      <w:r>
        <w:t xml:space="preserve">тчетного года, за исключением </w:t>
      </w:r>
      <w:r>
        <w:t>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</w:t>
      </w:r>
      <w:r>
        <w:t>рации годовую бухгалтерскую (финансовую) отчетность, если иное не предусмотрено настоящим подпунктом.</w:t>
      </w:r>
    </w:p>
    <w:p w:rsidR="00463028" w:rsidP="00463028">
      <w:pPr>
        <w:ind w:left="-567" w:right="-284" w:firstLine="567"/>
        <w:jc w:val="both"/>
      </w:pPr>
      <w:r>
        <w:t xml:space="preserve">Таким образом, бухгалтерскую отчетность за 12 месяцев 2023 год необходимо представить в срок не позднее 01 апреля 2024 года. </w:t>
      </w:r>
    </w:p>
    <w:p w:rsidR="00463028" w:rsidP="00463028">
      <w:pPr>
        <w:ind w:left="-567" w:right="-284" w:firstLine="567"/>
        <w:jc w:val="both"/>
      </w:pPr>
      <w:r>
        <w:t>Из протокола об администрати</w:t>
      </w:r>
      <w:r>
        <w:t>вном правонарушении следует, что бухгалтерская отчетность за 12 месяцев 2023 год, не представлена.</w:t>
      </w:r>
    </w:p>
    <w:p w:rsidR="00463028" w:rsidP="00463028">
      <w:pPr>
        <w:ind w:left="-567" w:right="-284" w:firstLine="567"/>
        <w:jc w:val="both"/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</w:t>
      </w:r>
      <w:r>
        <w:t>жность использования в качестве доказательств, материалы дела не содержат.</w:t>
      </w:r>
    </w:p>
    <w:p w:rsidR="00463028" w:rsidP="00463028">
      <w:pPr>
        <w:ind w:left="-567" w:right="-284" w:firstLine="567"/>
        <w:jc w:val="both"/>
      </w:pPr>
      <w:r>
        <w:t>Оценивая доказательства в их совокупности, мировой судья считает, что виновность Удот Е.С. в совершении административного правонарушения, предусмотренного ч. 1 ст. 15.6 Кодекса РФ о</w:t>
      </w:r>
      <w:r>
        <w:t>б АП, доказана.</w:t>
      </w:r>
    </w:p>
    <w:p w:rsidR="00463028" w:rsidP="00463028">
      <w:pPr>
        <w:ind w:left="-567" w:right="-283" w:firstLine="567"/>
        <w:jc w:val="both"/>
      </w:pPr>
      <w: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</w:t>
      </w:r>
      <w:r>
        <w:t>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63028" w:rsidP="00463028">
      <w:pPr>
        <w:ind w:left="-567" w:right="-283" w:firstLine="567"/>
        <w:jc w:val="both"/>
      </w:pPr>
      <w:r>
        <w:t>В соответствии со ст. 4.1.1 Кодекса РФ об АП за впервые совершенное администра</w:t>
      </w:r>
      <w:r>
        <w:t>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</w:t>
      </w:r>
      <w: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</w:t>
      </w:r>
      <w:r>
        <w:t>декса, за исключением случаев, предусмотренных частью 2 настоящей статьи.</w:t>
      </w:r>
    </w:p>
    <w:p w:rsidR="00463028" w:rsidP="00463028">
      <w:pPr>
        <w:ind w:left="-567" w:right="-283"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</w:t>
      </w:r>
      <w:r>
        <w:t xml:space="preserve">ственность обстоятельств, предусмотренных ст.ст. 4.2 и 4.3 Кодекса РФ об АП, </w:t>
      </w:r>
      <w:r>
        <w:rPr>
          <w:color w:val="FF0000"/>
        </w:rPr>
        <w:t>а также, учитывая то обстоятельство, что в материалах дела отсутствуют доказательства привлечения Удот Е.С.</w:t>
      </w:r>
      <w:r>
        <w:t xml:space="preserve"> </w:t>
      </w:r>
      <w:r>
        <w:rPr>
          <w:color w:val="FF0000"/>
        </w:rPr>
        <w:t>к административной ответственности за совершение аналогичных правонаруш</w:t>
      </w:r>
      <w:r>
        <w:rPr>
          <w:color w:val="FF0000"/>
        </w:rPr>
        <w:t>ений,</w:t>
      </w:r>
      <w:r>
        <w:t xml:space="preserve"> и приходит к выводу, что наказание необходимо назначить в виде предупреждения.</w:t>
      </w:r>
    </w:p>
    <w:p w:rsidR="00463028" w:rsidP="00463028">
      <w:pPr>
        <w:ind w:left="-567" w:right="-283" w:firstLine="567"/>
        <w:jc w:val="both"/>
      </w:pPr>
      <w:r>
        <w:t>Руководствуясь ст.ст. 29.9, 29.10 Кодекса РФ об АП, мировой судья,</w:t>
      </w:r>
    </w:p>
    <w:p w:rsidR="00463028" w:rsidP="00463028">
      <w:pPr>
        <w:ind w:left="-567" w:right="-283" w:firstLine="567"/>
        <w:jc w:val="center"/>
      </w:pPr>
    </w:p>
    <w:p w:rsidR="00463028" w:rsidP="00463028">
      <w:pPr>
        <w:ind w:left="-567" w:right="-283" w:firstLine="567"/>
        <w:jc w:val="center"/>
      </w:pPr>
      <w:r>
        <w:t>ПОСТАНОВИЛ:</w:t>
      </w:r>
    </w:p>
    <w:p w:rsidR="00463028" w:rsidP="00463028">
      <w:pPr>
        <w:ind w:left="-567" w:right="-283" w:firstLine="567"/>
        <w:jc w:val="center"/>
      </w:pPr>
    </w:p>
    <w:p w:rsidR="00463028" w:rsidP="00463028">
      <w:pPr>
        <w:ind w:left="-567" w:right="-283" w:firstLine="567"/>
        <w:jc w:val="both"/>
      </w:pPr>
      <w:r>
        <w:rPr>
          <w:color w:val="000099"/>
        </w:rPr>
        <w:t>Генерального директора ООО «Эра»</w:t>
      </w:r>
      <w:r>
        <w:t xml:space="preserve"> Удот Елену Семеновну признать виновной в совершении админ</w:t>
      </w:r>
      <w:r>
        <w:t>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463028" w:rsidP="00463028">
      <w:pPr>
        <w:ind w:left="-567" w:right="-283" w:firstLine="567"/>
        <w:jc w:val="both"/>
        <w:rPr>
          <w:color w:val="000000"/>
          <w:spacing w:val="2"/>
        </w:rPr>
      </w:pPr>
      <w:r>
        <w:rPr>
          <w:color w:val="000099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rPr>
          <w:color w:val="000099"/>
        </w:rPr>
        <w:t>со дня вручения или получения копии постановления через мирового судью судебного участка № 7</w:t>
      </w:r>
      <w:r>
        <w:rPr>
          <w:color w:val="000000"/>
          <w:spacing w:val="2"/>
        </w:rPr>
        <w:t xml:space="preserve">.  </w:t>
      </w:r>
    </w:p>
    <w:p w:rsidR="00463028" w:rsidP="00463028">
      <w:pPr>
        <w:ind w:left="-567" w:right="-283"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.</w:t>
      </w:r>
    </w:p>
    <w:p w:rsidR="00463028" w:rsidP="00463028">
      <w:pPr>
        <w:ind w:left="-567" w:right="-283"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Мировой судья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 xml:space="preserve">            Е.В. Аксенова</w:t>
      </w:r>
    </w:p>
    <w:p w:rsidR="00463028" w:rsidP="00463028">
      <w:r>
        <w:rPr>
          <w:color w:val="000000"/>
        </w:rPr>
        <w:t>.</w:t>
      </w:r>
    </w:p>
    <w:p w:rsidR="006E2D85"/>
    <w:sectPr w:rsidSect="0046302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67"/>
    <w:rsid w:val="00381401"/>
    <w:rsid w:val="00463028"/>
    <w:rsid w:val="00591A67"/>
    <w:rsid w:val="006E2D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B440CC-BE81-45C2-B5A9-CBDC7C5A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630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